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65"/>
        <w:gridCol w:w="5090"/>
      </w:tblGrid>
      <w:tr w:rsidR="006B4947" w:rsidRPr="002A1731" w:rsidTr="00B65A94">
        <w:trPr>
          <w:trHeight w:val="6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947" w:rsidRDefault="006B4947" w:rsidP="006B4947">
            <w:r w:rsidRPr="006B4947">
              <w:drawing>
                <wp:inline distT="0" distB="0" distL="0" distR="0">
                  <wp:extent cx="2219324" cy="3248434"/>
                  <wp:effectExtent l="1905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4" cy="324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4947">
              <w:t xml:space="preserve"> </w:t>
            </w:r>
            <w:r w:rsidR="006A1D93">
              <w:t>02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947" w:rsidRDefault="006B4947"/>
          <w:p w:rsidR="006B4947" w:rsidRDefault="006B4947"/>
          <w:p w:rsidR="006B4947" w:rsidRDefault="006B4947"/>
          <w:p w:rsidR="006B4947" w:rsidRDefault="006B4947"/>
          <w:p w:rsidR="006B4947" w:rsidRDefault="006B4947"/>
          <w:p w:rsidR="006B4947" w:rsidRDefault="006B4947"/>
          <w:p w:rsidR="006B4947" w:rsidRDefault="006B4947"/>
          <w:p w:rsidR="006B4947" w:rsidRDefault="006B4947"/>
          <w:p w:rsidR="006B4947" w:rsidRPr="0044355C" w:rsidRDefault="006B4947" w:rsidP="0044355C">
            <w:r w:rsidRPr="0044355C">
              <w:drawing>
                <wp:inline distT="0" distB="0" distL="0" distR="0">
                  <wp:extent cx="3124200" cy="1924050"/>
                  <wp:effectExtent l="19050" t="0" r="0" b="0"/>
                  <wp:docPr id="15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350" cy="192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731" w:rsidRPr="002A1731" w:rsidTr="00B65A94">
        <w:trPr>
          <w:trHeight w:val="315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731" w:rsidRPr="002A1731" w:rsidRDefault="002A1731" w:rsidP="002A17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B69CD" w:rsidRDefault="00B65A94" w:rsidP="00B65A94">
      <w:pPr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CALOR FB1-2 </w:t>
      </w:r>
    </w:p>
    <w:p w:rsidR="00B65A94" w:rsidRPr="00B65A94" w:rsidRDefault="00B65A94" w:rsidP="00B65A94">
      <w:pPr>
        <w:rPr>
          <w:b/>
          <w:bCs/>
          <w:color w:val="000000" w:themeColor="text1"/>
        </w:rPr>
      </w:pPr>
    </w:p>
    <w:p w:rsidR="00FD79D7" w:rsidRPr="00B65A94" w:rsidRDefault="00FD79D7" w:rsidP="00F5177C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B65A94" w:rsidRPr="00405484" w:rsidRDefault="00B65A94" w:rsidP="00F5177C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2"/>
          <w:szCs w:val="16"/>
        </w:rPr>
      </w:pPr>
    </w:p>
    <w:p w:rsidR="00B65A94" w:rsidRPr="00405484" w:rsidRDefault="00B65A94" w:rsidP="00B65A9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16"/>
        </w:rPr>
      </w:pPr>
      <w:r w:rsidRPr="00405484">
        <w:rPr>
          <w:rFonts w:ascii="Open Sans" w:hAnsi="Open Sans" w:cs="Open Sans"/>
          <w:color w:val="000000" w:themeColor="text1"/>
          <w:sz w:val="22"/>
          <w:szCs w:val="16"/>
        </w:rPr>
        <w:t xml:space="preserve">Fauteuil avec dossier haut </w:t>
      </w:r>
    </w:p>
    <w:p w:rsidR="00B65A94" w:rsidRPr="00405484" w:rsidRDefault="00B65A94" w:rsidP="00B65A9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16"/>
        </w:rPr>
      </w:pPr>
      <w:r w:rsidRPr="00405484">
        <w:rPr>
          <w:rFonts w:ascii="Open Sans" w:hAnsi="Open Sans" w:cs="Open Sans"/>
          <w:color w:val="000000" w:themeColor="text1"/>
          <w:sz w:val="22"/>
          <w:szCs w:val="16"/>
        </w:rPr>
        <w:t>Tapisserie : Dossier &amp; Assise : Série Zen / Tissu à Palette</w:t>
      </w:r>
    </w:p>
    <w:p w:rsidR="00B65A94" w:rsidRPr="00405484" w:rsidRDefault="00B65A94" w:rsidP="00B65A9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16"/>
        </w:rPr>
      </w:pPr>
      <w:r w:rsidRPr="00405484">
        <w:rPr>
          <w:rFonts w:ascii="Open Sans" w:hAnsi="Open Sans" w:cs="Open Sans"/>
          <w:color w:val="000000" w:themeColor="text1"/>
          <w:sz w:val="22"/>
          <w:szCs w:val="16"/>
        </w:rPr>
        <w:t>Mousse : Mousse PU injectée</w:t>
      </w:r>
    </w:p>
    <w:p w:rsidR="00B65A94" w:rsidRPr="00405484" w:rsidRDefault="00B65A94" w:rsidP="00B65A9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16"/>
        </w:rPr>
      </w:pPr>
      <w:r w:rsidRPr="00405484">
        <w:rPr>
          <w:rFonts w:ascii="Open Sans" w:hAnsi="Open Sans" w:cs="Open Sans"/>
          <w:color w:val="000000" w:themeColor="text1"/>
          <w:sz w:val="22"/>
          <w:szCs w:val="16"/>
        </w:rPr>
        <w:t>Accoudoirs : Accoudoirs en polyuréthanne réglable</w:t>
      </w:r>
    </w:p>
    <w:p w:rsidR="00B65A94" w:rsidRPr="00405484" w:rsidRDefault="00B65A94" w:rsidP="00B65A9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16"/>
        </w:rPr>
      </w:pPr>
      <w:r w:rsidRPr="00405484">
        <w:rPr>
          <w:rFonts w:ascii="Open Sans" w:hAnsi="Open Sans" w:cs="Open Sans"/>
          <w:color w:val="000000" w:themeColor="text1"/>
          <w:sz w:val="22"/>
          <w:szCs w:val="16"/>
        </w:rPr>
        <w:t>Mécanisme synchrone avec réglage de tension</w:t>
      </w:r>
    </w:p>
    <w:p w:rsidR="00B65A94" w:rsidRPr="00405484" w:rsidRDefault="00B65A94" w:rsidP="00B65A9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16"/>
        </w:rPr>
      </w:pPr>
      <w:r w:rsidRPr="00405484">
        <w:rPr>
          <w:rFonts w:ascii="Open Sans" w:hAnsi="Open Sans" w:cs="Open Sans"/>
          <w:color w:val="000000" w:themeColor="text1"/>
          <w:sz w:val="22"/>
          <w:szCs w:val="16"/>
        </w:rPr>
        <w:t>Réglage en hauteur par vérin à gaz</w:t>
      </w:r>
    </w:p>
    <w:p w:rsidR="003D0A3C" w:rsidRPr="00405484" w:rsidRDefault="00B65A94" w:rsidP="0040548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16"/>
        </w:rPr>
      </w:pPr>
      <w:r w:rsidRPr="00405484">
        <w:rPr>
          <w:rFonts w:ascii="Open Sans" w:hAnsi="Open Sans" w:cs="Open Sans"/>
          <w:color w:val="000000" w:themeColor="text1"/>
          <w:sz w:val="22"/>
          <w:szCs w:val="16"/>
        </w:rPr>
        <w:t>Piétement 5 branches en aluminium poli sur roulettes</w:t>
      </w:r>
    </w:p>
    <w:tbl>
      <w:tblPr>
        <w:tblW w:w="455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50"/>
      </w:tblGrid>
      <w:tr w:rsidR="00B65A94" w:rsidRPr="006B4947" w:rsidTr="00B65A94">
        <w:trPr>
          <w:trHeight w:val="15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94" w:rsidRPr="006B4947" w:rsidRDefault="00B65A94" w:rsidP="00070A9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65A94" w:rsidRPr="00B65A94" w:rsidRDefault="00B65A94" w:rsidP="00B65A94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B65A94" w:rsidRPr="00405484" w:rsidRDefault="00B65A94" w:rsidP="00F36001">
      <w:pPr>
        <w:pStyle w:val="En-tte"/>
        <w:ind w:left="709"/>
        <w:rPr>
          <w:rFonts w:ascii="Open Sans" w:hAnsi="Open Sans" w:cs="Open Sans"/>
          <w:sz w:val="22"/>
          <w:szCs w:val="22"/>
        </w:rPr>
      </w:pPr>
      <w:r w:rsidRPr="00405484">
        <w:rPr>
          <w:rFonts w:ascii="Open Sans" w:hAnsi="Open Sans" w:cs="Open Sans"/>
          <w:sz w:val="22"/>
          <w:szCs w:val="22"/>
        </w:rPr>
        <w:t>Hauteur totale</w:t>
      </w:r>
      <w:r w:rsidRPr="00405484">
        <w:rPr>
          <w:rFonts w:ascii="Open Sans" w:hAnsi="Open Sans" w:cs="Open Sans"/>
          <w:sz w:val="22"/>
          <w:szCs w:val="22"/>
        </w:rPr>
        <w:tab/>
        <w:t>: 1020-1110mm</w:t>
      </w:r>
    </w:p>
    <w:p w:rsidR="00B65A94" w:rsidRPr="00405484" w:rsidRDefault="00B65A94" w:rsidP="00B65A94">
      <w:pPr>
        <w:pStyle w:val="En-tte"/>
        <w:ind w:left="709"/>
        <w:rPr>
          <w:rFonts w:ascii="Open Sans" w:hAnsi="Open Sans" w:cs="Open Sans"/>
          <w:sz w:val="22"/>
          <w:szCs w:val="22"/>
        </w:rPr>
      </w:pPr>
      <w:r w:rsidRPr="00405484">
        <w:rPr>
          <w:rFonts w:ascii="Open Sans" w:hAnsi="Open Sans" w:cs="Open Sans"/>
          <w:sz w:val="22"/>
          <w:szCs w:val="22"/>
        </w:rPr>
        <w:t xml:space="preserve">Profondeur totale </w:t>
      </w:r>
      <w:r w:rsidRPr="00405484">
        <w:rPr>
          <w:rFonts w:ascii="Open Sans" w:hAnsi="Open Sans" w:cs="Open Sans"/>
          <w:sz w:val="22"/>
          <w:szCs w:val="22"/>
        </w:rPr>
        <w:tab/>
        <w:t>: 640mm</w:t>
      </w:r>
    </w:p>
    <w:p w:rsidR="00B65A94" w:rsidRPr="00405484" w:rsidRDefault="00F36001" w:rsidP="00F36001">
      <w:pPr>
        <w:pStyle w:val="En-tte"/>
        <w:ind w:left="709"/>
        <w:rPr>
          <w:rFonts w:ascii="Open Sans" w:hAnsi="Open Sans" w:cs="Open Sans"/>
          <w:sz w:val="22"/>
          <w:szCs w:val="22"/>
        </w:rPr>
      </w:pPr>
      <w:r w:rsidRPr="00405484">
        <w:rPr>
          <w:rFonts w:ascii="Open Sans" w:hAnsi="Open Sans" w:cs="Open Sans"/>
          <w:sz w:val="22"/>
          <w:szCs w:val="22"/>
        </w:rPr>
        <w:t>Largeur totale</w:t>
      </w:r>
      <w:r w:rsidR="00405484" w:rsidRPr="00405484">
        <w:rPr>
          <w:rFonts w:ascii="Open Sans" w:hAnsi="Open Sans" w:cs="Open Sans"/>
          <w:sz w:val="22"/>
          <w:szCs w:val="22"/>
        </w:rPr>
        <w:t xml:space="preserve"> </w:t>
      </w:r>
      <w:r w:rsidR="00405484" w:rsidRPr="00405484">
        <w:rPr>
          <w:rFonts w:ascii="Open Sans" w:hAnsi="Open Sans" w:cs="Open Sans"/>
          <w:sz w:val="22"/>
          <w:szCs w:val="22"/>
        </w:rPr>
        <w:tab/>
        <w:t>: 660mm</w:t>
      </w:r>
    </w:p>
    <w:p w:rsidR="00B65A94" w:rsidRPr="00405484" w:rsidRDefault="00F36001" w:rsidP="00F36001">
      <w:pPr>
        <w:pStyle w:val="En-tte"/>
        <w:rPr>
          <w:rFonts w:ascii="Open Sans" w:hAnsi="Open Sans" w:cs="Open Sans"/>
          <w:sz w:val="22"/>
          <w:szCs w:val="22"/>
        </w:rPr>
      </w:pPr>
      <w:r w:rsidRPr="00405484">
        <w:rPr>
          <w:rFonts w:ascii="Open Sans" w:hAnsi="Open Sans" w:cs="Open Sans"/>
          <w:sz w:val="22"/>
          <w:szCs w:val="22"/>
        </w:rPr>
        <w:t xml:space="preserve">            </w:t>
      </w:r>
      <w:r w:rsidR="00B65A94" w:rsidRPr="00405484">
        <w:rPr>
          <w:rFonts w:ascii="Open Sans" w:hAnsi="Open Sans" w:cs="Open Sans"/>
          <w:sz w:val="22"/>
          <w:szCs w:val="22"/>
        </w:rPr>
        <w:t>Hauteur d’assise</w:t>
      </w:r>
      <w:r w:rsidR="00B65A94" w:rsidRPr="00405484">
        <w:rPr>
          <w:rFonts w:ascii="Open Sans" w:hAnsi="Open Sans" w:cs="Open Sans"/>
          <w:sz w:val="22"/>
          <w:szCs w:val="22"/>
        </w:rPr>
        <w:tab/>
        <w:t>: 440-530mm</w:t>
      </w:r>
    </w:p>
    <w:p w:rsidR="00B65A94" w:rsidRPr="00405484" w:rsidRDefault="00B65A94" w:rsidP="00F36001">
      <w:pPr>
        <w:pStyle w:val="En-tte"/>
        <w:ind w:left="709"/>
        <w:rPr>
          <w:rFonts w:ascii="Open Sans" w:hAnsi="Open Sans" w:cs="Open Sans"/>
          <w:sz w:val="22"/>
          <w:szCs w:val="22"/>
        </w:rPr>
      </w:pPr>
      <w:r w:rsidRPr="00405484">
        <w:rPr>
          <w:rFonts w:ascii="Open Sans" w:hAnsi="Open Sans" w:cs="Open Sans"/>
          <w:sz w:val="22"/>
          <w:szCs w:val="22"/>
        </w:rPr>
        <w:t>Profondeur d’assise</w:t>
      </w:r>
      <w:r w:rsidRPr="00405484">
        <w:rPr>
          <w:rFonts w:ascii="Open Sans" w:hAnsi="Open Sans" w:cs="Open Sans"/>
          <w:sz w:val="22"/>
          <w:szCs w:val="22"/>
        </w:rPr>
        <w:tab/>
        <w:t>: 495mm</w:t>
      </w:r>
    </w:p>
    <w:p w:rsidR="00405484" w:rsidRDefault="00B65A94" w:rsidP="00F36001">
      <w:pPr>
        <w:pStyle w:val="En-tte"/>
        <w:ind w:left="709"/>
        <w:rPr>
          <w:rFonts w:ascii="Open Sans" w:hAnsi="Open Sans" w:cs="Open Sans"/>
          <w:b/>
          <w:bCs/>
          <w:sz w:val="24"/>
          <w:szCs w:val="18"/>
        </w:rPr>
      </w:pPr>
      <w:r w:rsidRPr="00405484">
        <w:rPr>
          <w:rFonts w:ascii="Open Sans" w:hAnsi="Open Sans" w:cs="Open Sans"/>
          <w:sz w:val="22"/>
          <w:szCs w:val="22"/>
        </w:rPr>
        <w:t>Largeur d’assise</w:t>
      </w:r>
      <w:r w:rsidRPr="00405484">
        <w:rPr>
          <w:rFonts w:ascii="Open Sans" w:hAnsi="Open Sans" w:cs="Open Sans"/>
          <w:sz w:val="22"/>
          <w:szCs w:val="22"/>
        </w:rPr>
        <w:tab/>
        <w:t>: 500mm</w:t>
      </w:r>
      <w:r w:rsidR="00405484" w:rsidRPr="00405484">
        <w:rPr>
          <w:rFonts w:ascii="Open Sans" w:hAnsi="Open Sans" w:cs="Open Sans"/>
          <w:b/>
          <w:bCs/>
          <w:sz w:val="24"/>
          <w:szCs w:val="18"/>
        </w:rPr>
        <w:t xml:space="preserve"> </w:t>
      </w:r>
    </w:p>
    <w:p w:rsidR="00405484" w:rsidRDefault="00405484" w:rsidP="00F36001">
      <w:pPr>
        <w:pStyle w:val="En-tte"/>
        <w:ind w:left="709"/>
        <w:rPr>
          <w:rFonts w:ascii="Open Sans" w:hAnsi="Open Sans" w:cs="Open Sans"/>
          <w:b/>
          <w:bCs/>
          <w:sz w:val="24"/>
          <w:szCs w:val="18"/>
        </w:rPr>
      </w:pPr>
    </w:p>
    <w:p w:rsidR="00405484" w:rsidRDefault="00405484" w:rsidP="00405484">
      <w:pPr>
        <w:pStyle w:val="En-tte"/>
        <w:rPr>
          <w:rFonts w:ascii="Open Sans" w:hAnsi="Open Sans" w:cs="Open Sans"/>
          <w:b/>
          <w:bCs/>
          <w:sz w:val="24"/>
          <w:szCs w:val="18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405484" w:rsidRDefault="00405484" w:rsidP="00F36001">
      <w:pPr>
        <w:pStyle w:val="En-tte"/>
        <w:ind w:left="709"/>
        <w:rPr>
          <w:noProof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193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194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361950" cy="581025"/>
            <wp:effectExtent l="19050" t="0" r="0" b="0"/>
            <wp:docPr id="195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84" w:rsidRDefault="00405484" w:rsidP="00F36001">
      <w:pPr>
        <w:pStyle w:val="En-tte"/>
        <w:ind w:left="709"/>
        <w:rPr>
          <w:rFonts w:ascii="Calibri" w:hAnsi="Calibri"/>
          <w:b/>
          <w:bCs/>
          <w:color w:val="000000"/>
          <w:sz w:val="24"/>
          <w:szCs w:val="24"/>
        </w:rPr>
      </w:pPr>
    </w:p>
    <w:p w:rsidR="00405484" w:rsidRDefault="00405484" w:rsidP="00F36001">
      <w:pPr>
        <w:pStyle w:val="En-tte"/>
        <w:ind w:left="709"/>
        <w:rPr>
          <w:rFonts w:ascii="Calibri" w:hAnsi="Calibri"/>
          <w:b/>
          <w:bCs/>
          <w:color w:val="000000"/>
          <w:sz w:val="24"/>
          <w:szCs w:val="24"/>
        </w:rPr>
      </w:pPr>
    </w:p>
    <w:p w:rsidR="00405484" w:rsidRDefault="00405484" w:rsidP="00F36001">
      <w:pPr>
        <w:pStyle w:val="En-tte"/>
        <w:ind w:left="709"/>
        <w:rPr>
          <w:rFonts w:ascii="Calibri" w:hAnsi="Calibri"/>
          <w:b/>
          <w:bCs/>
          <w:color w:val="000000"/>
          <w:sz w:val="24"/>
          <w:szCs w:val="24"/>
        </w:rPr>
      </w:pPr>
    </w:p>
    <w:p w:rsidR="0003115D" w:rsidRDefault="00405484" w:rsidP="00405484">
      <w:pPr>
        <w:pStyle w:val="En-tte"/>
        <w:tabs>
          <w:tab w:val="left" w:pos="0"/>
        </w:tabs>
      </w:pPr>
      <w:r w:rsidRPr="00F50CB4">
        <w:rPr>
          <w:rFonts w:ascii="Calibri" w:hAnsi="Calibri"/>
          <w:b/>
          <w:bCs/>
          <w:color w:val="000000"/>
          <w:sz w:val="24"/>
          <w:szCs w:val="24"/>
        </w:rPr>
        <w:drawing>
          <wp:inline distT="0" distB="0" distL="0" distR="0">
            <wp:extent cx="2047875" cy="2857430"/>
            <wp:effectExtent l="19050" t="0" r="9525" b="0"/>
            <wp:docPr id="201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85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484">
        <w:t xml:space="preserve"> </w:t>
      </w:r>
      <w:r w:rsidRPr="00405484">
        <w:rPr>
          <w:rFonts w:ascii="Open Sans" w:hAnsi="Open Sans" w:cs="Open Sans"/>
          <w:sz w:val="22"/>
          <w:szCs w:val="22"/>
        </w:rPr>
        <w:drawing>
          <wp:inline distT="0" distB="0" distL="0" distR="0">
            <wp:extent cx="3152775" cy="1600200"/>
            <wp:effectExtent l="19050" t="0" r="9525" b="0"/>
            <wp:docPr id="202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84" w:rsidRDefault="00405484" w:rsidP="00405484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E65575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 xml:space="preserve">CALOR </w:t>
      </w:r>
      <w:r w:rsidRPr="0040548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FB1-3</w:t>
      </w:r>
    </w:p>
    <w:p w:rsidR="00405484" w:rsidRDefault="00405484" w:rsidP="00405484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405484" w:rsidRPr="00B65A94" w:rsidRDefault="00405484" w:rsidP="00405484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405484" w:rsidRPr="00B65A94" w:rsidRDefault="00405484" w:rsidP="0040548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color w:val="000000" w:themeColor="text1"/>
          <w:sz w:val="24"/>
          <w:szCs w:val="18"/>
        </w:rPr>
        <w:t xml:space="preserve">Fauteuil avec dossier haut </w:t>
      </w:r>
    </w:p>
    <w:p w:rsidR="00405484" w:rsidRPr="00B65A94" w:rsidRDefault="00405484" w:rsidP="0040548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color w:val="000000" w:themeColor="text1"/>
          <w:sz w:val="24"/>
          <w:szCs w:val="18"/>
        </w:rPr>
        <w:t>Tapisserie : Dossier &amp; Assise : Série Zen / Tissu à Palette</w:t>
      </w:r>
    </w:p>
    <w:p w:rsidR="00405484" w:rsidRPr="00B65A94" w:rsidRDefault="00405484" w:rsidP="00E129F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color w:val="000000" w:themeColor="text1"/>
          <w:sz w:val="24"/>
          <w:szCs w:val="18"/>
        </w:rPr>
        <w:t>Mousse PU injectée</w:t>
      </w:r>
    </w:p>
    <w:p w:rsidR="00405484" w:rsidRPr="00B65A94" w:rsidRDefault="00405484" w:rsidP="00E129F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color w:val="000000" w:themeColor="text1"/>
          <w:sz w:val="24"/>
          <w:szCs w:val="18"/>
        </w:rPr>
        <w:t>Accoudoir</w:t>
      </w:r>
      <w:r>
        <w:rPr>
          <w:rFonts w:ascii="Open Sans" w:hAnsi="Open Sans" w:cs="Open Sans"/>
          <w:color w:val="000000" w:themeColor="text1"/>
          <w:sz w:val="24"/>
          <w:szCs w:val="18"/>
        </w:rPr>
        <w:t>s</w:t>
      </w:r>
      <w:r w:rsidRPr="00B65A94">
        <w:rPr>
          <w:rFonts w:ascii="Open Sans" w:hAnsi="Open Sans" w:cs="Open Sans"/>
          <w:color w:val="000000" w:themeColor="text1"/>
          <w:sz w:val="24"/>
          <w:szCs w:val="18"/>
        </w:rPr>
        <w:t>: en polyuréthanne réglable</w:t>
      </w:r>
    </w:p>
    <w:p w:rsidR="00405484" w:rsidRPr="00B65A94" w:rsidRDefault="00405484" w:rsidP="0040548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color w:val="000000" w:themeColor="text1"/>
          <w:sz w:val="24"/>
          <w:szCs w:val="18"/>
        </w:rPr>
        <w:t>Mécanisme synchrone avec réglage de tension</w:t>
      </w:r>
    </w:p>
    <w:p w:rsidR="00405484" w:rsidRPr="00B65A94" w:rsidRDefault="00405484" w:rsidP="0040548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color w:val="000000" w:themeColor="text1"/>
          <w:sz w:val="24"/>
          <w:szCs w:val="18"/>
        </w:rPr>
        <w:t>Réglage en hauteur par vérin à gaz</w:t>
      </w:r>
    </w:p>
    <w:p w:rsidR="00405484" w:rsidRDefault="00405484" w:rsidP="00405484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color w:val="000000" w:themeColor="text1"/>
          <w:sz w:val="24"/>
          <w:szCs w:val="18"/>
        </w:rPr>
        <w:t>Piétement 5 branches en aluminium poli sur roulettes</w:t>
      </w:r>
      <w:r w:rsidRPr="00405484">
        <w:rPr>
          <w:rFonts w:ascii="Open Sans" w:hAnsi="Open Sans" w:cs="Open Sans"/>
          <w:color w:val="000000" w:themeColor="text1"/>
          <w:sz w:val="24"/>
          <w:szCs w:val="18"/>
        </w:rPr>
        <w:t xml:space="preserve"> </w:t>
      </w:r>
    </w:p>
    <w:p w:rsidR="00405484" w:rsidRPr="00405484" w:rsidRDefault="00405484" w:rsidP="00405484">
      <w:pPr>
        <w:pStyle w:val="En-tte"/>
        <w:ind w:left="644"/>
        <w:jc w:val="both"/>
        <w:rPr>
          <w:rFonts w:ascii="Open Sans" w:hAnsi="Open Sans" w:cs="Open Sans"/>
          <w:color w:val="000000" w:themeColor="text1"/>
          <w:sz w:val="24"/>
          <w:szCs w:val="18"/>
        </w:rPr>
      </w:pPr>
    </w:p>
    <w:p w:rsidR="00405484" w:rsidRPr="00B65A94" w:rsidRDefault="00405484" w:rsidP="00405484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405484" w:rsidRPr="00B65A94" w:rsidRDefault="00405484" w:rsidP="00405484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 920-1010mm</w:t>
      </w:r>
    </w:p>
    <w:p w:rsidR="00405484" w:rsidRPr="00B65A94" w:rsidRDefault="00405484" w:rsidP="00405484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 640mm</w:t>
      </w:r>
    </w:p>
    <w:p w:rsidR="00405484" w:rsidRPr="00B65A94" w:rsidRDefault="00405484" w:rsidP="00405484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  </w:t>
      </w:r>
      <w:r w:rsidRPr="0087131B">
        <w:rPr>
          <w:rFonts w:ascii="Open Sans" w:hAnsi="Open Sans" w:cs="Open Sans"/>
          <w:sz w:val="22"/>
          <w:szCs w:val="16"/>
        </w:rPr>
        <w:t>: 660mm</w:t>
      </w:r>
    </w:p>
    <w:p w:rsidR="00405484" w:rsidRPr="00B65A94" w:rsidRDefault="00405484" w:rsidP="00405484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  <w:t xml:space="preserve"> </w:t>
      </w:r>
      <w:r w:rsidRPr="0087131B">
        <w:rPr>
          <w:rFonts w:ascii="Open Sans" w:hAnsi="Open Sans" w:cs="Open Sans"/>
          <w:sz w:val="22"/>
          <w:szCs w:val="16"/>
        </w:rPr>
        <w:t>: 440-530mm</w:t>
      </w:r>
    </w:p>
    <w:p w:rsidR="00405484" w:rsidRPr="00B65A94" w:rsidRDefault="00405484" w:rsidP="00405484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 495mm</w:t>
      </w:r>
    </w:p>
    <w:p w:rsidR="00405484" w:rsidRPr="00B65A94" w:rsidRDefault="00405484" w:rsidP="00405484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ab/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 500mm</w:t>
      </w:r>
    </w:p>
    <w:p w:rsidR="00405484" w:rsidRDefault="00405484" w:rsidP="00405484">
      <w:pPr>
        <w:pStyle w:val="En-tte"/>
        <w:tabs>
          <w:tab w:val="left" w:pos="0"/>
        </w:tabs>
      </w:pPr>
    </w:p>
    <w:p w:rsidR="00405484" w:rsidRDefault="00405484" w:rsidP="00405484">
      <w:pPr>
        <w:pStyle w:val="En-tte"/>
        <w:rPr>
          <w:rFonts w:ascii="Open Sans" w:hAnsi="Open Sans" w:cs="Open Sans"/>
          <w:b/>
          <w:bCs/>
          <w:sz w:val="24"/>
          <w:szCs w:val="18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405484" w:rsidRDefault="00405484" w:rsidP="00405484">
      <w:pPr>
        <w:pStyle w:val="En-tte"/>
        <w:ind w:left="709"/>
        <w:rPr>
          <w:noProof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203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204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361950" cy="581025"/>
            <wp:effectExtent l="19050" t="0" r="0" b="0"/>
            <wp:docPr id="205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84" w:rsidRDefault="00405484" w:rsidP="00405484">
      <w:pPr>
        <w:pStyle w:val="En-tte"/>
        <w:tabs>
          <w:tab w:val="left" w:pos="0"/>
        </w:tabs>
      </w:pPr>
    </w:p>
    <w:p w:rsidR="000A39B1" w:rsidRPr="00D30AC7" w:rsidRDefault="000A39B1">
      <w:pPr>
        <w:rPr>
          <w:rFonts w:asciiTheme="minorBidi" w:hAnsiTheme="minorBidi" w:cstheme="minorBidi"/>
          <w:sz w:val="40"/>
          <w:szCs w:val="40"/>
        </w:rPr>
      </w:pPr>
    </w:p>
    <w:sectPr w:rsidR="000A39B1" w:rsidRPr="00D30AC7" w:rsidSect="005D32D4">
      <w:headerReference w:type="default" r:id="rId15"/>
      <w:footerReference w:type="default" r:id="rId16"/>
      <w:pgSz w:w="11906" w:h="16838"/>
      <w:pgMar w:top="2410" w:right="282" w:bottom="1134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5A" w:rsidRDefault="00FD185A">
      <w:r>
        <w:separator/>
      </w:r>
    </w:p>
  </w:endnote>
  <w:endnote w:type="continuationSeparator" w:id="1">
    <w:p w:rsidR="00FD185A" w:rsidRDefault="00F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Pr="007C7FFC" w:rsidRDefault="00070A95" w:rsidP="00405484">
    <w:pPr>
      <w:pStyle w:val="Pieddepage"/>
      <w:tabs>
        <w:tab w:val="clear" w:pos="9072"/>
      </w:tabs>
      <w:ind w:left="9072" w:right="141"/>
      <w:jc w:val="center"/>
      <w:rPr>
        <w:rFonts w:asciiTheme="minorBidi" w:hAnsiTheme="minorBidi" w:cstheme="minorBidi"/>
        <w:b/>
        <w:bCs/>
        <w:sz w:val="22"/>
        <w:szCs w:val="22"/>
      </w:rPr>
    </w:pPr>
    <w:r>
      <w:rPr>
        <w:rFonts w:asciiTheme="minorBidi" w:hAnsiTheme="minorBidi" w:cstheme="minorBidi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6.25pt;margin-top:6.8pt;width:304.5pt;height:38.25pt;z-index:-251651072" wrapcoords="0 0" filled="f" stroked="f">
          <v:textbox style="mso-next-textbox:#_x0000_s2055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>15, Avenue Imam Malik - Route des Zaërs - Rabat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37 75 40 10 - Fax : + 212 37 75 38 37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E-mail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info@maroc-bureau.com  </w:t>
                </w: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–  Site web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www.marocbureau.ma</w:t>
                </w:r>
              </w:p>
              <w:p w:rsidR="00070A95" w:rsidRPr="00600279" w:rsidRDefault="00070A95" w:rsidP="007C7FFC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shape id="_x0000_s2051" type="#_x0000_t202" style="position:absolute;left:0;text-align:left;margin-left:-43.25pt;margin-top:6.8pt;width:284.25pt;height:39pt;z-index:251660288" filled="f" stroked="f">
          <v:textbox style="mso-next-textbox:#_x0000_s2051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Siège social, Showroom et production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Route de Raba, Km 9.2, BP 2546 – Aïn Sebaâ - Casablanca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05 22 35 37 55 / +212 05 22 35 51 25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3" style="position:absolute;left:0;text-align:left;margin-left:-59.15pt;margin-top:-6.65pt;width:10.4pt;height:72.4pt;flip:y;z-index:-251653120" fillcolor="#cbd300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2" style="position:absolute;left:0;text-align:left;margin-left:-84.75pt;margin-top:-6.65pt;width:633.85pt;height:72.4pt;flip:y;z-index:-251654144" fillcolor="#3d3d3d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4" style="position:absolute;left:0;text-align:left;margin-left:452.6pt;margin-top:-6.65pt;width:48.75pt;height:25.85pt;flip:y;z-index:-251652096" wrapcoords="-300 0 -300 20965 21600 20965 21600 0 -300 0" fillcolor="#cbd300" stroked="f">
          <w10:wrap type="through"/>
        </v:rect>
      </w:pict>
    </w:r>
    <w:r>
      <w:rPr>
        <w:rFonts w:asciiTheme="minorBidi" w:hAnsiTheme="minorBidi" w:cstheme="minorBidi"/>
        <w:b/>
        <w:bCs/>
        <w:sz w:val="22"/>
        <w:szCs w:val="22"/>
      </w:rPr>
      <w:t>1</w:t>
    </w:r>
    <w:r w:rsidRPr="007C7FFC">
      <w:rPr>
        <w:rFonts w:asciiTheme="minorBidi" w:hAnsiTheme="minorBidi" w:cstheme="minorBidi"/>
        <w:b/>
        <w:bCs/>
        <w:sz w:val="22"/>
        <w:szCs w:val="22"/>
      </w:rPr>
      <w:t>/</w:t>
    </w:r>
    <w:r>
      <w:rPr>
        <w:rFonts w:asciiTheme="minorBidi" w:hAnsiTheme="minorBidi" w:cstheme="minorBidi"/>
        <w:b/>
        <w:bCs/>
        <w:sz w:val="22"/>
        <w:szCs w:val="22"/>
      </w:rPr>
      <w:t>1</w:t>
    </w:r>
  </w:p>
  <w:p w:rsidR="00070A95" w:rsidRPr="00015034" w:rsidRDefault="00070A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5A" w:rsidRDefault="00FD185A">
      <w:r>
        <w:separator/>
      </w:r>
    </w:p>
  </w:footnote>
  <w:footnote w:type="continuationSeparator" w:id="1">
    <w:p w:rsidR="00FD185A" w:rsidRDefault="00F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Default="00070A95" w:rsidP="006313EF">
    <w:pPr>
      <w:jc w:val="center"/>
    </w:pPr>
    <w:r>
      <w:rPr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-150495</wp:posOffset>
          </wp:positionV>
          <wp:extent cx="1447800" cy="933450"/>
          <wp:effectExtent l="19050" t="0" r="0" b="0"/>
          <wp:wrapNone/>
          <wp:docPr id="112" name="Image 112" descr="C:\Documents and Settings\bennis\Bureau\05_LOGOS\logo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Documents and Settings\bennis\Bureau\05_LOGOS\logo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2A48">
      <w:rPr>
        <w:noProof/>
        <w:sz w:val="32"/>
      </w:rPr>
      <w:pict>
        <v:rect id="_x0000_s2050" style="position:absolute;left:0;text-align:left;margin-left:-80.9pt;margin-top:-28.5pt;width:623.25pt;height:111.15pt;flip:y;z-index:-251659265;mso-position-horizontal-relative:text;mso-position-vertical-relative:text" fillcolor="#3d3d3d" stroked="f"/>
      </w:pict>
    </w:r>
  </w:p>
  <w:tbl>
    <w:tblPr>
      <w:tblW w:w="10774" w:type="dxa"/>
      <w:tblInd w:w="-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6"/>
      <w:gridCol w:w="7938"/>
    </w:tblGrid>
    <w:tr w:rsidR="00070A95" w:rsidTr="00600279">
      <w:trPr>
        <w:cantSplit/>
        <w:trHeight w:val="1100"/>
      </w:trPr>
      <w:tc>
        <w:tcPr>
          <w:tcW w:w="2836" w:type="dxa"/>
          <w:tcBorders>
            <w:bottom w:val="nil"/>
          </w:tcBorders>
          <w:vAlign w:val="center"/>
        </w:tcPr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</w:tc>
      <w:tc>
        <w:tcPr>
          <w:tcW w:w="7938" w:type="dxa"/>
          <w:tcBorders>
            <w:bottom w:val="nil"/>
          </w:tcBorders>
          <w:vAlign w:val="center"/>
        </w:tcPr>
        <w:p w:rsidR="00070A95" w:rsidRPr="00600279" w:rsidRDefault="00070A95" w:rsidP="006313EF">
          <w:pPr>
            <w:pStyle w:val="En-tte"/>
            <w:jc w:val="right"/>
            <w:rPr>
              <w:rFonts w:asciiTheme="minorBidi" w:hAnsiTheme="minorBidi" w:cstheme="minorBidi"/>
              <w:bCs/>
              <w:color w:val="E1E1E1" w:themeColor="background1" w:themeShade="E6"/>
              <w:sz w:val="28"/>
            </w:rPr>
          </w:pPr>
          <w:r>
            <w:rPr>
              <w:rFonts w:asciiTheme="minorBidi" w:hAnsiTheme="minorBidi" w:cstheme="minorBidi"/>
              <w:b/>
              <w:color w:val="CBD300"/>
              <w:sz w:val="56"/>
              <w:szCs w:val="44"/>
            </w:rPr>
            <w:t>CALOR</w:t>
          </w:r>
        </w:p>
        <w:p w:rsidR="00070A95" w:rsidRPr="006313EF" w:rsidRDefault="00070A95" w:rsidP="006313EF">
          <w:pPr>
            <w:pStyle w:val="En-tte"/>
            <w:jc w:val="right"/>
            <w:rPr>
              <w:b/>
              <w:spacing w:val="120"/>
              <w:sz w:val="28"/>
              <w:u w:val="single"/>
            </w:rPr>
          </w:pPr>
        </w:p>
      </w:tc>
    </w:tr>
  </w:tbl>
  <w:p w:rsidR="00070A95" w:rsidRDefault="00070A95">
    <w:pPr>
      <w:pStyle w:val="En-tte"/>
      <w:rPr>
        <w:lang w:val="de-DE"/>
      </w:rPr>
    </w:pPr>
    <w:r>
      <w:rPr>
        <w:noProof/>
      </w:rPr>
      <w:pict>
        <v:rect id="_x0000_s2049" style="position:absolute;margin-left:-78.65pt;margin-top:10.5pt;width:623.25pt;height:6pt;flip:y;z-index:-251658240;mso-position-horizontal-relative:text;mso-position-vertical-relative:text" fillcolor="#cbd300" stroked="f"/>
      </w:pict>
    </w:r>
    <w:r>
      <w:rPr>
        <w:lang w:val="de-DE"/>
      </w:rPr>
      <w:tab/>
    </w:r>
    <w:r>
      <w:rPr>
        <w:lang w:val="de-DE"/>
      </w:rPr>
      <w:tab/>
    </w:r>
  </w:p>
  <w:p w:rsidR="00070A95" w:rsidRDefault="00070A95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6D5"/>
    <w:multiLevelType w:val="singleLevel"/>
    <w:tmpl w:val="4170B1F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B0C02B9"/>
    <w:multiLevelType w:val="hybridMultilevel"/>
    <w:tmpl w:val="6E9CD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A06"/>
    <w:multiLevelType w:val="hybridMultilevel"/>
    <w:tmpl w:val="DA74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BC"/>
    <w:multiLevelType w:val="hybridMultilevel"/>
    <w:tmpl w:val="389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A96"/>
    <w:multiLevelType w:val="hybridMultilevel"/>
    <w:tmpl w:val="B3766036"/>
    <w:lvl w:ilvl="0" w:tplc="8CF03FD8">
      <w:numFmt w:val="bullet"/>
      <w:lvlText w:val="·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22A"/>
    <w:multiLevelType w:val="singleLevel"/>
    <w:tmpl w:val="94FC2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8E2EF7"/>
    <w:multiLevelType w:val="hybridMultilevel"/>
    <w:tmpl w:val="F41678DC"/>
    <w:lvl w:ilvl="0" w:tplc="040C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A78"/>
    <w:multiLevelType w:val="hybridMultilevel"/>
    <w:tmpl w:val="568CBE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C33555"/>
    <w:multiLevelType w:val="hybridMultilevel"/>
    <w:tmpl w:val="17EE54BE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7A01150"/>
    <w:multiLevelType w:val="hybridMultilevel"/>
    <w:tmpl w:val="A746C568"/>
    <w:lvl w:ilvl="0" w:tplc="5DC278F8">
      <w:numFmt w:val="bullet"/>
      <w:lvlText w:val="•"/>
      <w:lvlJc w:val="left"/>
      <w:pPr>
        <w:ind w:left="3718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3A2614"/>
    <w:multiLevelType w:val="hybridMultilevel"/>
    <w:tmpl w:val="765062D0"/>
    <w:lvl w:ilvl="0" w:tplc="F30A8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6147D"/>
    <w:multiLevelType w:val="hybridMultilevel"/>
    <w:tmpl w:val="187470F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4598"/>
    <w:multiLevelType w:val="hybridMultilevel"/>
    <w:tmpl w:val="85A6CE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82DDA"/>
    <w:multiLevelType w:val="hybridMultilevel"/>
    <w:tmpl w:val="7E085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5C34"/>
    <w:multiLevelType w:val="hybridMultilevel"/>
    <w:tmpl w:val="B02E6786"/>
    <w:lvl w:ilvl="0" w:tplc="ECC61242">
      <w:start w:val="1"/>
      <w:numFmt w:val="upperLetter"/>
      <w:lvlText w:val="%1-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>
    <w:nsid w:val="28E171D8"/>
    <w:multiLevelType w:val="singleLevel"/>
    <w:tmpl w:val="90F45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24EC9"/>
    <w:multiLevelType w:val="hybridMultilevel"/>
    <w:tmpl w:val="6F1C02CE"/>
    <w:lvl w:ilvl="0" w:tplc="93965C0C">
      <w:start w:val="1"/>
      <w:numFmt w:val="bullet"/>
      <w:lvlText w:val="—"/>
      <w:lvlJc w:val="left"/>
      <w:pPr>
        <w:ind w:left="720" w:hanging="360"/>
      </w:pPr>
      <w:rPr>
        <w:rFonts w:ascii="DIN" w:hAnsi="D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78D4"/>
    <w:multiLevelType w:val="singleLevel"/>
    <w:tmpl w:val="38FC973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5360AB8"/>
    <w:multiLevelType w:val="hybridMultilevel"/>
    <w:tmpl w:val="EA78A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1E5F"/>
    <w:multiLevelType w:val="hybridMultilevel"/>
    <w:tmpl w:val="C7AE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DB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76DC4"/>
    <w:multiLevelType w:val="hybridMultilevel"/>
    <w:tmpl w:val="A50C2A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47C41"/>
    <w:multiLevelType w:val="hybridMultilevel"/>
    <w:tmpl w:val="D1648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5E7"/>
    <w:multiLevelType w:val="hybridMultilevel"/>
    <w:tmpl w:val="CCDE1CB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F4584"/>
    <w:multiLevelType w:val="hybridMultilevel"/>
    <w:tmpl w:val="F73C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2799"/>
    <w:multiLevelType w:val="hybridMultilevel"/>
    <w:tmpl w:val="73483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3EA"/>
    <w:multiLevelType w:val="hybridMultilevel"/>
    <w:tmpl w:val="DD1A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3B8A"/>
    <w:multiLevelType w:val="hybridMultilevel"/>
    <w:tmpl w:val="610ED3AC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F774F64"/>
    <w:multiLevelType w:val="hybridMultilevel"/>
    <w:tmpl w:val="D2EC36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C4DF2"/>
    <w:multiLevelType w:val="hybridMultilevel"/>
    <w:tmpl w:val="EE7CC26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52E4"/>
    <w:multiLevelType w:val="singleLevel"/>
    <w:tmpl w:val="6F520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8F66BC"/>
    <w:multiLevelType w:val="hybridMultilevel"/>
    <w:tmpl w:val="4A749CC6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5765772D"/>
    <w:multiLevelType w:val="hybridMultilevel"/>
    <w:tmpl w:val="71A8DE2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5A7877DD"/>
    <w:multiLevelType w:val="hybridMultilevel"/>
    <w:tmpl w:val="20688A2C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4E45"/>
    <w:multiLevelType w:val="singleLevel"/>
    <w:tmpl w:val="000E96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69761801"/>
    <w:multiLevelType w:val="hybridMultilevel"/>
    <w:tmpl w:val="091E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B92E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15E0"/>
    <w:multiLevelType w:val="hybridMultilevel"/>
    <w:tmpl w:val="D3F2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C2DEC"/>
    <w:multiLevelType w:val="hybridMultilevel"/>
    <w:tmpl w:val="0B785424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B7C2B"/>
    <w:multiLevelType w:val="singleLevel"/>
    <w:tmpl w:val="BFD258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6132D6"/>
    <w:multiLevelType w:val="hybridMultilevel"/>
    <w:tmpl w:val="2056CDAC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>
    <w:nsid w:val="72E04670"/>
    <w:multiLevelType w:val="hybridMultilevel"/>
    <w:tmpl w:val="9BB27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1798F"/>
    <w:multiLevelType w:val="hybridMultilevel"/>
    <w:tmpl w:val="9D2633D8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>
    <w:nsid w:val="7722373D"/>
    <w:multiLevelType w:val="hybridMultilevel"/>
    <w:tmpl w:val="DF18491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C313FDB"/>
    <w:multiLevelType w:val="hybridMultilevel"/>
    <w:tmpl w:val="1182E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D0A57"/>
    <w:multiLevelType w:val="hybridMultilevel"/>
    <w:tmpl w:val="BD6C5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515AF"/>
    <w:multiLevelType w:val="hybridMultilevel"/>
    <w:tmpl w:val="05F020E4"/>
    <w:lvl w:ilvl="0" w:tplc="9B16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0"/>
  </w:num>
  <w:num w:numId="4">
    <w:abstractNumId w:val="15"/>
  </w:num>
  <w:num w:numId="5">
    <w:abstractNumId w:val="5"/>
  </w:num>
  <w:num w:numId="6">
    <w:abstractNumId w:val="33"/>
  </w:num>
  <w:num w:numId="7">
    <w:abstractNumId w:val="29"/>
  </w:num>
  <w:num w:numId="8">
    <w:abstractNumId w:val="10"/>
  </w:num>
  <w:num w:numId="9">
    <w:abstractNumId w:val="42"/>
  </w:num>
  <w:num w:numId="10">
    <w:abstractNumId w:val="30"/>
  </w:num>
  <w:num w:numId="11">
    <w:abstractNumId w:val="20"/>
  </w:num>
  <w:num w:numId="12">
    <w:abstractNumId w:val="38"/>
  </w:num>
  <w:num w:numId="13">
    <w:abstractNumId w:val="8"/>
  </w:num>
  <w:num w:numId="14">
    <w:abstractNumId w:val="40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34"/>
  </w:num>
  <w:num w:numId="20">
    <w:abstractNumId w:val="24"/>
  </w:num>
  <w:num w:numId="21">
    <w:abstractNumId w:val="21"/>
  </w:num>
  <w:num w:numId="22">
    <w:abstractNumId w:val="43"/>
  </w:num>
  <w:num w:numId="23">
    <w:abstractNumId w:val="31"/>
  </w:num>
  <w:num w:numId="24">
    <w:abstractNumId w:val="1"/>
  </w:num>
  <w:num w:numId="25">
    <w:abstractNumId w:val="3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22"/>
  </w:num>
  <w:num w:numId="31">
    <w:abstractNumId w:val="19"/>
  </w:num>
  <w:num w:numId="32">
    <w:abstractNumId w:val="44"/>
  </w:num>
  <w:num w:numId="33">
    <w:abstractNumId w:val="39"/>
  </w:num>
  <w:num w:numId="34">
    <w:abstractNumId w:val="2"/>
  </w:num>
  <w:num w:numId="35">
    <w:abstractNumId w:val="25"/>
  </w:num>
  <w:num w:numId="36">
    <w:abstractNumId w:val="12"/>
  </w:num>
  <w:num w:numId="37">
    <w:abstractNumId w:val="16"/>
  </w:num>
  <w:num w:numId="38">
    <w:abstractNumId w:val="23"/>
  </w:num>
  <w:num w:numId="39">
    <w:abstractNumId w:val="7"/>
  </w:num>
  <w:num w:numId="40">
    <w:abstractNumId w:val="35"/>
  </w:num>
  <w:num w:numId="41">
    <w:abstractNumId w:val="28"/>
  </w:num>
  <w:num w:numId="42">
    <w:abstractNumId w:val="41"/>
  </w:num>
  <w:num w:numId="43">
    <w:abstractNumId w:val="26"/>
  </w:num>
  <w:num w:numId="44">
    <w:abstractNumId w:val="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>
      <o:colormru v:ext="edit" colors="#cbd3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7B17"/>
    <w:rsid w:val="00014C1F"/>
    <w:rsid w:val="00015034"/>
    <w:rsid w:val="000271CB"/>
    <w:rsid w:val="00030E2D"/>
    <w:rsid w:val="0003115D"/>
    <w:rsid w:val="00070A95"/>
    <w:rsid w:val="00076B9B"/>
    <w:rsid w:val="00081209"/>
    <w:rsid w:val="000815B0"/>
    <w:rsid w:val="00082569"/>
    <w:rsid w:val="00084649"/>
    <w:rsid w:val="00085978"/>
    <w:rsid w:val="00086DFD"/>
    <w:rsid w:val="00095A7C"/>
    <w:rsid w:val="000A2968"/>
    <w:rsid w:val="000A39B1"/>
    <w:rsid w:val="000B4064"/>
    <w:rsid w:val="000C3922"/>
    <w:rsid w:val="000D4089"/>
    <w:rsid w:val="000E4131"/>
    <w:rsid w:val="000F0CF8"/>
    <w:rsid w:val="0014301A"/>
    <w:rsid w:val="001475F5"/>
    <w:rsid w:val="001571E9"/>
    <w:rsid w:val="00161FE6"/>
    <w:rsid w:val="00163275"/>
    <w:rsid w:val="0016461D"/>
    <w:rsid w:val="001A2DA8"/>
    <w:rsid w:val="001B3EB0"/>
    <w:rsid w:val="001C2008"/>
    <w:rsid w:val="001C2D6F"/>
    <w:rsid w:val="001D49AE"/>
    <w:rsid w:val="0021069B"/>
    <w:rsid w:val="00217DC9"/>
    <w:rsid w:val="002506B6"/>
    <w:rsid w:val="00251EA4"/>
    <w:rsid w:val="00272F6F"/>
    <w:rsid w:val="00292EA4"/>
    <w:rsid w:val="002A1731"/>
    <w:rsid w:val="002E5688"/>
    <w:rsid w:val="00316C7D"/>
    <w:rsid w:val="003242A9"/>
    <w:rsid w:val="00326F54"/>
    <w:rsid w:val="003308C0"/>
    <w:rsid w:val="0035020E"/>
    <w:rsid w:val="00351501"/>
    <w:rsid w:val="00356A5C"/>
    <w:rsid w:val="00362A48"/>
    <w:rsid w:val="00371694"/>
    <w:rsid w:val="00382333"/>
    <w:rsid w:val="003D0A3C"/>
    <w:rsid w:val="003D7233"/>
    <w:rsid w:val="003F0674"/>
    <w:rsid w:val="003F0862"/>
    <w:rsid w:val="003F2C7C"/>
    <w:rsid w:val="003F3E52"/>
    <w:rsid w:val="00405484"/>
    <w:rsid w:val="004112A5"/>
    <w:rsid w:val="0044355C"/>
    <w:rsid w:val="00455810"/>
    <w:rsid w:val="00466766"/>
    <w:rsid w:val="00486607"/>
    <w:rsid w:val="004A3FB5"/>
    <w:rsid w:val="004C7315"/>
    <w:rsid w:val="004E3CA6"/>
    <w:rsid w:val="004F35DC"/>
    <w:rsid w:val="00503A06"/>
    <w:rsid w:val="00511F31"/>
    <w:rsid w:val="00542F45"/>
    <w:rsid w:val="005502B1"/>
    <w:rsid w:val="00550DA0"/>
    <w:rsid w:val="00592302"/>
    <w:rsid w:val="005A1E60"/>
    <w:rsid w:val="005A502C"/>
    <w:rsid w:val="005A746F"/>
    <w:rsid w:val="005C6530"/>
    <w:rsid w:val="005D32D4"/>
    <w:rsid w:val="005E3A4B"/>
    <w:rsid w:val="005E7A43"/>
    <w:rsid w:val="00600279"/>
    <w:rsid w:val="006042E6"/>
    <w:rsid w:val="0062416E"/>
    <w:rsid w:val="006313EF"/>
    <w:rsid w:val="00632ADC"/>
    <w:rsid w:val="00632D95"/>
    <w:rsid w:val="00645EFC"/>
    <w:rsid w:val="00650446"/>
    <w:rsid w:val="00652610"/>
    <w:rsid w:val="00661C32"/>
    <w:rsid w:val="00667D8F"/>
    <w:rsid w:val="006811FB"/>
    <w:rsid w:val="00691027"/>
    <w:rsid w:val="006A1D93"/>
    <w:rsid w:val="006A4078"/>
    <w:rsid w:val="006B4947"/>
    <w:rsid w:val="006D4A22"/>
    <w:rsid w:val="007109F3"/>
    <w:rsid w:val="007354FC"/>
    <w:rsid w:val="0073654F"/>
    <w:rsid w:val="007419CF"/>
    <w:rsid w:val="00775DD4"/>
    <w:rsid w:val="00785C34"/>
    <w:rsid w:val="007C7FFC"/>
    <w:rsid w:val="007E4820"/>
    <w:rsid w:val="007F50E2"/>
    <w:rsid w:val="00800FCA"/>
    <w:rsid w:val="008014D3"/>
    <w:rsid w:val="0082081C"/>
    <w:rsid w:val="008328AE"/>
    <w:rsid w:val="008407F9"/>
    <w:rsid w:val="00841A38"/>
    <w:rsid w:val="00844748"/>
    <w:rsid w:val="0085259D"/>
    <w:rsid w:val="00867823"/>
    <w:rsid w:val="0087131B"/>
    <w:rsid w:val="008B3ED4"/>
    <w:rsid w:val="008C7898"/>
    <w:rsid w:val="008E7003"/>
    <w:rsid w:val="008F2A02"/>
    <w:rsid w:val="008F46CC"/>
    <w:rsid w:val="008F5D75"/>
    <w:rsid w:val="008F5E09"/>
    <w:rsid w:val="0090394E"/>
    <w:rsid w:val="00910A95"/>
    <w:rsid w:val="00910EB9"/>
    <w:rsid w:val="00913E59"/>
    <w:rsid w:val="00922E4C"/>
    <w:rsid w:val="0094152D"/>
    <w:rsid w:val="00943121"/>
    <w:rsid w:val="009461B3"/>
    <w:rsid w:val="009509B8"/>
    <w:rsid w:val="00953BD5"/>
    <w:rsid w:val="0097274C"/>
    <w:rsid w:val="00973358"/>
    <w:rsid w:val="009956E0"/>
    <w:rsid w:val="009966D9"/>
    <w:rsid w:val="009A0D39"/>
    <w:rsid w:val="009A5593"/>
    <w:rsid w:val="009B008E"/>
    <w:rsid w:val="009B223C"/>
    <w:rsid w:val="009B2B04"/>
    <w:rsid w:val="009C5A40"/>
    <w:rsid w:val="009E487F"/>
    <w:rsid w:val="00A07AA1"/>
    <w:rsid w:val="00A141EF"/>
    <w:rsid w:val="00A31A6D"/>
    <w:rsid w:val="00A4032A"/>
    <w:rsid w:val="00A40B71"/>
    <w:rsid w:val="00A46003"/>
    <w:rsid w:val="00A50FAC"/>
    <w:rsid w:val="00A51528"/>
    <w:rsid w:val="00A53CE4"/>
    <w:rsid w:val="00A6055E"/>
    <w:rsid w:val="00A664B6"/>
    <w:rsid w:val="00A72DE2"/>
    <w:rsid w:val="00A82B35"/>
    <w:rsid w:val="00A9404D"/>
    <w:rsid w:val="00A95256"/>
    <w:rsid w:val="00AB69CD"/>
    <w:rsid w:val="00AC2770"/>
    <w:rsid w:val="00AC6E95"/>
    <w:rsid w:val="00AD63BA"/>
    <w:rsid w:val="00AE3BE4"/>
    <w:rsid w:val="00AF17F9"/>
    <w:rsid w:val="00AF54F1"/>
    <w:rsid w:val="00B11C8B"/>
    <w:rsid w:val="00B16F90"/>
    <w:rsid w:val="00B23F6F"/>
    <w:rsid w:val="00B2524E"/>
    <w:rsid w:val="00B37D97"/>
    <w:rsid w:val="00B458D8"/>
    <w:rsid w:val="00B5467F"/>
    <w:rsid w:val="00B65A94"/>
    <w:rsid w:val="00B76776"/>
    <w:rsid w:val="00B8150F"/>
    <w:rsid w:val="00BA76BA"/>
    <w:rsid w:val="00BB1A80"/>
    <w:rsid w:val="00BC7089"/>
    <w:rsid w:val="00BE00BA"/>
    <w:rsid w:val="00BE40AA"/>
    <w:rsid w:val="00BE7C0A"/>
    <w:rsid w:val="00BF3D04"/>
    <w:rsid w:val="00BF5267"/>
    <w:rsid w:val="00C24BF0"/>
    <w:rsid w:val="00C34BF1"/>
    <w:rsid w:val="00C36575"/>
    <w:rsid w:val="00C45542"/>
    <w:rsid w:val="00C668B9"/>
    <w:rsid w:val="00C67624"/>
    <w:rsid w:val="00C75D4F"/>
    <w:rsid w:val="00C841D9"/>
    <w:rsid w:val="00C84ED1"/>
    <w:rsid w:val="00CA264C"/>
    <w:rsid w:val="00CB4076"/>
    <w:rsid w:val="00CC1FAB"/>
    <w:rsid w:val="00D01E69"/>
    <w:rsid w:val="00D02CDB"/>
    <w:rsid w:val="00D256F3"/>
    <w:rsid w:val="00D30AC7"/>
    <w:rsid w:val="00D350FF"/>
    <w:rsid w:val="00D854CC"/>
    <w:rsid w:val="00D91CC4"/>
    <w:rsid w:val="00DA2769"/>
    <w:rsid w:val="00DB0BF6"/>
    <w:rsid w:val="00DB3266"/>
    <w:rsid w:val="00DD35B5"/>
    <w:rsid w:val="00DD661C"/>
    <w:rsid w:val="00DE09E4"/>
    <w:rsid w:val="00DE184B"/>
    <w:rsid w:val="00DE2824"/>
    <w:rsid w:val="00E11191"/>
    <w:rsid w:val="00E129F6"/>
    <w:rsid w:val="00E40899"/>
    <w:rsid w:val="00E45D28"/>
    <w:rsid w:val="00E47B17"/>
    <w:rsid w:val="00E61914"/>
    <w:rsid w:val="00E65575"/>
    <w:rsid w:val="00E82500"/>
    <w:rsid w:val="00EA13D5"/>
    <w:rsid w:val="00EB13C6"/>
    <w:rsid w:val="00EB1B5E"/>
    <w:rsid w:val="00ED7779"/>
    <w:rsid w:val="00EE6755"/>
    <w:rsid w:val="00F0371F"/>
    <w:rsid w:val="00F042B2"/>
    <w:rsid w:val="00F2014A"/>
    <w:rsid w:val="00F36001"/>
    <w:rsid w:val="00F50CB4"/>
    <w:rsid w:val="00F5177C"/>
    <w:rsid w:val="00F5312E"/>
    <w:rsid w:val="00F80B6A"/>
    <w:rsid w:val="00F87E1C"/>
    <w:rsid w:val="00F97006"/>
    <w:rsid w:val="00FA6858"/>
    <w:rsid w:val="00FA7D86"/>
    <w:rsid w:val="00FD185A"/>
    <w:rsid w:val="00FD6870"/>
    <w:rsid w:val="00FD79D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cbd3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88"/>
  </w:style>
  <w:style w:type="paragraph" w:styleId="Titre1">
    <w:name w:val="heading 1"/>
    <w:basedOn w:val="Normal"/>
    <w:next w:val="Normal"/>
    <w:qFormat/>
    <w:rsid w:val="002E5688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E5688"/>
    <w:pPr>
      <w:keepNext/>
      <w:outlineLvl w:val="1"/>
    </w:pPr>
    <w:rPr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1A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A6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E56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E5688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E5688"/>
    <w:pPr>
      <w:shd w:val="clear" w:color="auto" w:fill="000080"/>
    </w:pPr>
    <w:rPr>
      <w:rFonts w:ascii="Tahoma" w:hAnsi="Tahoma"/>
    </w:rPr>
  </w:style>
  <w:style w:type="character" w:styleId="Numrodepage">
    <w:name w:val="page number"/>
    <w:basedOn w:val="Policepardfaut"/>
    <w:semiHidden/>
    <w:rsid w:val="002E5688"/>
  </w:style>
  <w:style w:type="paragraph" w:styleId="Corpsdetexte">
    <w:name w:val="Body Text"/>
    <w:basedOn w:val="Normal"/>
    <w:semiHidden/>
    <w:rsid w:val="002E5688"/>
    <w:pPr>
      <w:widowControl w:val="0"/>
      <w:jc w:val="both"/>
    </w:pPr>
  </w:style>
  <w:style w:type="character" w:customStyle="1" w:styleId="Titre4Car">
    <w:name w:val="Titre 4 Car"/>
    <w:basedOn w:val="Policepardfaut"/>
    <w:link w:val="Titre4"/>
    <w:uiPriority w:val="9"/>
    <w:rsid w:val="00A31A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A31A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141EF"/>
  </w:style>
  <w:style w:type="character" w:customStyle="1" w:styleId="PieddepageCar">
    <w:name w:val="Pied de page Car"/>
    <w:basedOn w:val="Policepardfaut"/>
    <w:link w:val="Pieddepage"/>
    <w:uiPriority w:val="99"/>
    <w:rsid w:val="007C7FFC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70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5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4F35E-C591-4921-A3B8-16F950AE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</vt:lpstr>
    </vt:vector>
  </TitlesOfParts>
  <Company>Privat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Sarhani Mohemmed</dc:creator>
  <cp:lastModifiedBy>Mohamed bennis</cp:lastModifiedBy>
  <cp:revision>2</cp:revision>
  <cp:lastPrinted>2016-07-27T08:03:00Z</cp:lastPrinted>
  <dcterms:created xsi:type="dcterms:W3CDTF">2017-03-10T10:37:00Z</dcterms:created>
  <dcterms:modified xsi:type="dcterms:W3CDTF">2017-03-10T10:37:00Z</dcterms:modified>
</cp:coreProperties>
</file>